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D87BDB" w:rsidRDefault="002C625C"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87BDB">
            <w:rPr>
              <w:rFonts w:asciiTheme="majorHAnsi" w:hAnsiTheme="majorHAnsi"/>
              <w:color w:val="008BAC" w:themeColor="text1"/>
              <w:sz w:val="44"/>
              <w:szCs w:val="24"/>
            </w:rPr>
            <w:t xml:space="preserve">THEMATISCHE </w:t>
          </w:r>
          <w:r w:rsidR="00170568" w:rsidRPr="00D87BDB">
            <w:rPr>
              <w:rFonts w:asciiTheme="majorHAnsi" w:hAnsiTheme="majorHAnsi"/>
              <w:color w:val="008BAC" w:themeColor="text1"/>
              <w:sz w:val="44"/>
              <w:szCs w:val="24"/>
            </w:rPr>
            <w:t>EXP</w:t>
          </w:r>
          <w:r w:rsidR="00554B75" w:rsidRPr="00D87BDB">
            <w:rPr>
              <w:rFonts w:asciiTheme="majorHAnsi" w:hAnsiTheme="majorHAnsi"/>
              <w:color w:val="008BAC" w:themeColor="text1"/>
              <w:sz w:val="44"/>
              <w:szCs w:val="24"/>
            </w:rPr>
            <w:t xml:space="preserve">ERTEN </w:t>
          </w:r>
          <w:r w:rsidR="00170568" w:rsidRPr="00D87BDB">
            <w:rPr>
              <w:rFonts w:asciiTheme="majorHAnsi" w:hAnsiTheme="majorHAnsi"/>
              <w:color w:val="008BAC" w:themeColor="text1"/>
              <w:sz w:val="44"/>
              <w:szCs w:val="24"/>
            </w:rPr>
            <w:t>– A</w:t>
          </w:r>
          <w:r w:rsidR="00EF1B19">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87BD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Pr="00083232" w:rsidRDefault="002C625C" w:rsidP="00083232">
      <w:pPr>
        <w:spacing w:before="100" w:beforeAutospacing="1" w:after="0" w:line="240" w:lineRule="auto"/>
        <w:rPr>
          <w:color w:val="FFFFFF" w:themeColor="background1"/>
          <w:sz w:val="28"/>
          <w:szCs w:val="28"/>
        </w:rPr>
      </w:pPr>
      <w:r>
        <w:t>Expertise in een materie</w:t>
      </w:r>
      <w:bookmarkStart w:id="6" w:name="_GoBack"/>
      <w:bookmarkEnd w:id="6"/>
      <w:r w:rsidR="00D87BDB">
        <w:t xml:space="preserve"> ontwikkelen en verstrekken aan de administratieve en politieke instanties teneinde hen te ondersteunen bij de besluitvorming en de uitvoering van het beleid.</w:t>
      </w:r>
      <w:r w:rsidR="00083232">
        <w:br/>
      </w:r>
      <w:r w:rsidR="00083232">
        <w:rPr>
          <w:color w:val="auto"/>
          <w:sz w:val="28"/>
          <w:szCs w:val="28"/>
        </w:rPr>
        <w:br/>
      </w:r>
      <w:r w:rsidR="00170568" w:rsidRPr="00083232">
        <w:rPr>
          <w:color w:val="FFFFFF" w:themeColor="background1"/>
          <w:sz w:val="28"/>
          <w:szCs w:val="28"/>
        </w:rPr>
        <w:t>Resultaatgebieden</w:t>
      </w:r>
    </w:p>
    <w:p w:rsidR="005208FE" w:rsidRDefault="00170568" w:rsidP="004A487A">
      <w:r>
        <w:t xml:space="preserve">Als </w:t>
      </w:r>
      <w:r w:rsidR="00D87BDB">
        <w:rPr>
          <w:b/>
          <w:color w:val="008BAC" w:themeColor="text1"/>
        </w:rPr>
        <w:t>thematisch adviseur</w:t>
      </w:r>
    </w:p>
    <w:p w:rsidR="00D87BDB" w:rsidRDefault="00A036C3" w:rsidP="005208FE">
      <w:pPr>
        <w:ind w:left="284"/>
      </w:pPr>
      <w:r w:rsidRPr="00A036C3">
        <w:t>een standpunt en aanbevelingen uitwerken over kwesties die verband houden met de materie teneinde de administratieve en politieke instanties te ondersteunen bij de besluitvorming.</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D87BDB">
        <w:rPr>
          <w:b/>
          <w:color w:val="008BAC" w:themeColor="text1"/>
        </w:rPr>
        <w:t>analist</w:t>
      </w:r>
    </w:p>
    <w:p w:rsidR="00D87BDB" w:rsidRDefault="00D87BDB" w:rsidP="005208FE">
      <w:pPr>
        <w:ind w:left="284"/>
      </w:pPr>
      <w:r w:rsidRPr="00D87BDB">
        <w:t xml:space="preserve">gegevens uit de materie verzamelen, </w:t>
      </w:r>
      <w:r w:rsidR="00EF1B19">
        <w:t xml:space="preserve">nieuwe </w:t>
      </w:r>
      <w:r w:rsidRPr="00D87BDB">
        <w:t>verbanden leggen en ze in een coherent geheel integreren teneinde conclusies te formuleren en acties voor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87BDB">
        <w:rPr>
          <w:b/>
          <w:color w:val="008BAC" w:themeColor="text1"/>
        </w:rPr>
        <w:t>ontwikkelaar</w:t>
      </w:r>
    </w:p>
    <w:p w:rsidR="00D87BDB" w:rsidRDefault="00D87BDB" w:rsidP="005208FE">
      <w:pPr>
        <w:ind w:left="284"/>
      </w:pPr>
      <w:r w:rsidRPr="00D87BDB">
        <w:t xml:space="preserve">instrumenten, methodes en/of reglementering continu verbeteren </w:t>
      </w:r>
      <w:r w:rsidR="00EF1B19">
        <w:t xml:space="preserve">en ontwikkelen </w:t>
      </w:r>
      <w:r w:rsidRPr="00D87BDB">
        <w:t>teneinde bij te dragen tot de uitvoering van het beleid voor de materie.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D87BDB">
        <w:rPr>
          <w:b/>
          <w:color w:val="008BAC" w:themeColor="text1"/>
        </w:rPr>
        <w:t>thematisch ondersteuner</w:t>
      </w:r>
    </w:p>
    <w:p w:rsidR="00D87BDB" w:rsidRDefault="00D87BDB" w:rsidP="005208FE">
      <w:pPr>
        <w:ind w:left="284"/>
      </w:pPr>
      <w:r w:rsidRPr="00D87BDB">
        <w:t>de klanten en de medewerkers van de organisatie adviseren en begeleiden bij de toepassing van de materie in de praktijk teneinde hen te helpen bij hun activiteiten en bij te dragen tot de coherentie en de conformiteit.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87BDB">
        <w:rPr>
          <w:b/>
          <w:color w:val="008BAC" w:themeColor="text1"/>
        </w:rPr>
        <w:t>vertegenwoordiger</w:t>
      </w:r>
    </w:p>
    <w:p w:rsidR="00D87BDB" w:rsidRDefault="00D87BDB" w:rsidP="005208FE">
      <w:pPr>
        <w:ind w:left="284"/>
      </w:pPr>
      <w:r>
        <w:t>r</w:t>
      </w:r>
      <w:r w:rsidRPr="00D87BDB">
        <w:t>elaties onderhouden met experts en als aanspreekpunt fungeren m.b.t. de materie teneinde het standpunt van de dienst, van de organisatie of het Belgische standpunt bekend te maken.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170568" w:rsidP="005208FE">
      <w:pPr>
        <w:ind w:left="284"/>
      </w:pPr>
      <w:r w:rsidRPr="00170568">
        <w:t xml:space="preserve">zijn/haar kennis ontwikkelen en op de hoogte blijven van de evolutie in </w:t>
      </w:r>
      <w:r w:rsidR="00D87BDB">
        <w:t>de materie</w:t>
      </w:r>
      <w:r w:rsidRPr="00170568">
        <w:t xml:space="preserve"> </w:t>
      </w:r>
      <w:r w:rsidR="00EF1B19">
        <w:t xml:space="preserve">en de aanverwante domeinen </w:t>
      </w:r>
      <w:r w:rsidRPr="00170568">
        <w:t xml:space="preserve">teneinde </w:t>
      </w:r>
      <w:r w:rsidR="00D87BDB">
        <w:t>te beschikken over geactualiseerde kennis en bij te dragen tot de verspreiding ervan in de organisatie</w:t>
      </w:r>
      <w:r w:rsidR="005208FE" w:rsidRPr="005208FE">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EF1B19" w:rsidRPr="00EF1B19" w:rsidRDefault="00EF1B19" w:rsidP="00EF1B19">
      <w:pPr>
        <w:tabs>
          <w:tab w:val="left" w:pos="1035"/>
        </w:tabs>
        <w:rPr>
          <w:color w:val="auto"/>
        </w:rPr>
      </w:pPr>
      <w:r>
        <w:t xml:space="preserve">Als </w:t>
      </w:r>
      <w:r>
        <w:rPr>
          <w:b/>
          <w:color w:val="008BAC" w:themeColor="text1"/>
        </w:rPr>
        <w:t xml:space="preserve">projectleider </w:t>
      </w:r>
      <w:r w:rsidRPr="00EF1B19">
        <w:rPr>
          <w:color w:val="auto"/>
        </w:rPr>
        <w:t>(</w:t>
      </w:r>
      <w:r w:rsidR="00083232">
        <w:rPr>
          <w:color w:val="auto"/>
        </w:rPr>
        <w:t>facultatief</w:t>
      </w:r>
      <w:r w:rsidRPr="00EF1B19">
        <w:rPr>
          <w:color w:val="auto"/>
        </w:rPr>
        <w:t>)</w:t>
      </w:r>
    </w:p>
    <w:p w:rsidR="00EF1B19" w:rsidRDefault="00EF1B19" w:rsidP="00EF1B19">
      <w:pPr>
        <w:ind w:left="284"/>
      </w:pPr>
      <w:r w:rsidRPr="00EF1B19">
        <w:t>een (sub)project van beperkte duur dat verband houdt met het thema plannen en coördineren teneinde de doelstellingen ervan te realiseren in overeenstemming met de termijnen, het budget en de kwaliteitscriteria.</w:t>
      </w:r>
    </w:p>
    <w:p w:rsidR="00EF1B19" w:rsidRDefault="00EF1B19" w:rsidP="00EF1B19">
      <w:pPr>
        <w:spacing w:after="0"/>
        <w:ind w:left="284"/>
        <w:rPr>
          <w:b/>
        </w:rPr>
      </w:pPr>
      <w:r w:rsidRPr="00170568">
        <w:rPr>
          <w:b/>
        </w:rPr>
        <w:t>Voorbeelden van taken</w:t>
      </w:r>
    </w:p>
    <w:p w:rsidR="00EF1B19" w:rsidRPr="005208FE" w:rsidRDefault="00EF1B19" w:rsidP="00EF1B19">
      <w:pPr>
        <w:pStyle w:val="Lijstalinea"/>
        <w:numPr>
          <w:ilvl w:val="0"/>
          <w:numId w:val="10"/>
        </w:numPr>
        <w:ind w:left="567" w:hanging="284"/>
      </w:pPr>
      <w:r w:rsidRPr="005208FE">
        <w:t>…</w:t>
      </w:r>
    </w:p>
    <w:p w:rsidR="00EF1B19" w:rsidRPr="005208FE" w:rsidRDefault="00EF1B19" w:rsidP="00EF1B19">
      <w:pPr>
        <w:pStyle w:val="Lijstalinea"/>
        <w:numPr>
          <w:ilvl w:val="0"/>
          <w:numId w:val="10"/>
        </w:numPr>
        <w:ind w:left="567" w:hanging="284"/>
      </w:pPr>
      <w:r w:rsidRPr="005208FE">
        <w:t>…</w:t>
      </w:r>
    </w:p>
    <w:p w:rsidR="00EF1B19" w:rsidRPr="005208FE" w:rsidRDefault="00EF1B19" w:rsidP="00EF1B19">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15" w:rsidRDefault="006E4515" w:rsidP="008E2E7A">
      <w:r>
        <w:separator/>
      </w:r>
    </w:p>
  </w:endnote>
  <w:endnote w:type="continuationSeparator" w:id="0">
    <w:p w:rsidR="006E4515" w:rsidRDefault="006E451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EF1B19">
              <w:rPr>
                <w:rFonts w:asciiTheme="majorHAnsi" w:hAnsiTheme="majorHAnsi"/>
                <w:color w:val="008BAC" w:themeColor="text1"/>
                <w:sz w:val="20"/>
                <w:szCs w:val="20"/>
              </w:rPr>
              <w:t>THEMATISCHE EXPERTEN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EF1B19">
              <w:rPr>
                <w:rFonts w:asciiTheme="majorHAnsi" w:hAnsiTheme="majorHAnsi"/>
                <w:color w:val="008BAC" w:themeColor="text1"/>
                <w:sz w:val="20"/>
                <w:szCs w:val="20"/>
              </w:rPr>
              <w:t>THEMATISCHE EXPERTEN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15" w:rsidRDefault="006E4515" w:rsidP="008E2E7A">
      <w:r>
        <w:separator/>
      </w:r>
    </w:p>
  </w:footnote>
  <w:footnote w:type="continuationSeparator" w:id="0">
    <w:p w:rsidR="006E4515" w:rsidRDefault="006E4515"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3232"/>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C625C"/>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328A"/>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6E4515"/>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6785D"/>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36C3"/>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87BD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1B19"/>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3F57-E9C8-4400-8506-5F28C3D4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1662</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THEMATISCHE EXPERTEN – A2</vt:lpstr>
      <vt:lpstr>EXPERTS SUPPORT A L’ORGANISATION – A1</vt:lpstr>
      <vt:lpstr/>
    </vt:vector>
  </TitlesOfParts>
  <Company>FOD PO</Company>
  <LinksUpToDate>false</LinksUpToDate>
  <CharactersWithSpaces>1961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THEMATISCHE EXPERTEN – A2</dc:title>
  <dc:creator>Matthieu Mauroit</dc:creator>
  <cp:lastModifiedBy>Depoorter Ann</cp:lastModifiedBy>
  <cp:revision>6</cp:revision>
  <cp:lastPrinted>2012-06-25T13:43:00Z</cp:lastPrinted>
  <dcterms:created xsi:type="dcterms:W3CDTF">2017-06-02T09:57:00Z</dcterms:created>
  <dcterms:modified xsi:type="dcterms:W3CDTF">2017-06-20T06:57:00Z</dcterms:modified>
</cp:coreProperties>
</file>