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AF7860"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696684">
            <w:rPr>
              <w:rFonts w:asciiTheme="majorHAnsi" w:hAnsiTheme="majorHAnsi"/>
              <w:color w:val="008BAC" w:themeColor="text1"/>
              <w:sz w:val="44"/>
              <w:szCs w:val="24"/>
              <w:lang w:val="fr-BE"/>
            </w:rPr>
            <w:t xml:space="preserve">EXPERTS </w:t>
          </w:r>
          <w:r w:rsidR="003711CA">
            <w:rPr>
              <w:rFonts w:asciiTheme="majorHAnsi" w:hAnsiTheme="majorHAnsi"/>
              <w:color w:val="008BAC" w:themeColor="text1"/>
              <w:sz w:val="44"/>
              <w:szCs w:val="24"/>
              <w:lang w:val="fr-BE"/>
            </w:rPr>
            <w:t>THEMATIQUES</w:t>
          </w:r>
          <w:r w:rsidR="00AC09C9">
            <w:rPr>
              <w:rFonts w:asciiTheme="majorHAnsi" w:hAnsiTheme="majorHAnsi"/>
              <w:color w:val="008BAC" w:themeColor="text1"/>
              <w:sz w:val="44"/>
              <w:szCs w:val="24"/>
              <w:lang w:val="fr-BE"/>
            </w:rPr>
            <w:t xml:space="preserve"> – A</w:t>
          </w:r>
          <w:r w:rsidR="00D66C94">
            <w:rPr>
              <w:rFonts w:asciiTheme="majorHAnsi" w:hAnsiTheme="majorHAnsi"/>
              <w:color w:val="008BAC" w:themeColor="text1"/>
              <w:sz w:val="44"/>
              <w:szCs w:val="24"/>
              <w:lang w:val="fr-BE"/>
            </w:rPr>
            <w:t>5</w:t>
          </w:r>
        </w:sdtContent>
      </w:sdt>
    </w:p>
    <w:p w:rsidR="004A487A" w:rsidRPr="003711CA"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3711CA">
        <w:rPr>
          <w:lang w:val="fr-FR"/>
        </w:rPr>
        <w:t xml:space="preserve">Groupe </w:t>
      </w:r>
      <w:r w:rsidR="003711CA">
        <w:rPr>
          <w:lang w:val="fr-FR"/>
        </w:rPr>
        <w:t>matière</w:t>
      </w:r>
      <w:r w:rsidR="009437D4" w:rsidRPr="003711CA">
        <w:rPr>
          <w:lang w:val="fr-FR"/>
        </w:rPr>
        <w:t xml:space="preserve"> – Description de fonction générique</w:t>
      </w:r>
    </w:p>
    <w:p w:rsidR="005B4022" w:rsidRPr="003711CA" w:rsidRDefault="005B4022" w:rsidP="005B4022">
      <w:pPr>
        <w:spacing w:after="0"/>
        <w:rPr>
          <w:lang w:val="fr-FR"/>
        </w:rPr>
      </w:pPr>
    </w:p>
    <w:p w:rsidR="005B4022" w:rsidRPr="003711CA" w:rsidRDefault="005B4022" w:rsidP="005B4022">
      <w:pPr>
        <w:spacing w:after="0"/>
        <w:rPr>
          <w:lang w:val="fr-FR"/>
        </w:rPr>
      </w:pPr>
    </w:p>
    <w:p w:rsidR="005208FE" w:rsidRPr="003711CA" w:rsidRDefault="005208FE" w:rsidP="00BD5BAC">
      <w:pPr>
        <w:pStyle w:val="Inhopg2"/>
        <w:rPr>
          <w:lang w:val="fr-FR"/>
        </w:rPr>
      </w:pPr>
      <w:r w:rsidRPr="003711CA">
        <w:rPr>
          <w:lang w:val="fr-FR"/>
        </w:rPr>
        <w:t>Raison d’être</w:t>
      </w:r>
    </w:p>
    <w:p w:rsidR="005208FE" w:rsidRPr="00AF7860" w:rsidRDefault="003711CA" w:rsidP="00AF7860">
      <w:pPr>
        <w:spacing w:after="120" w:line="240" w:lineRule="auto"/>
        <w:rPr>
          <w:color w:val="FFFFFF" w:themeColor="background1"/>
          <w:sz w:val="28"/>
          <w:szCs w:val="28"/>
          <w:lang w:val="fr-FR"/>
        </w:rPr>
      </w:pPr>
      <w:r w:rsidRPr="003711CA">
        <w:rPr>
          <w:lang w:val="fr-FR"/>
        </w:rPr>
        <w:t>Développer son expertise dans une matière et l'apporter aux instances administratives et politiques afin de les soutenir dans la prise de décisions et la réa</w:t>
      </w:r>
      <w:r>
        <w:rPr>
          <w:lang w:val="fr-FR"/>
        </w:rPr>
        <w:t>lisation des lignes politiques.</w:t>
      </w:r>
      <w:r w:rsidRPr="00AF7860">
        <w:rPr>
          <w:color w:val="auto"/>
          <w:lang w:val="fr-FR"/>
        </w:rPr>
        <w:br/>
      </w:r>
      <w:r w:rsidRPr="00AF7860">
        <w:rPr>
          <w:color w:val="auto"/>
          <w:sz w:val="18"/>
          <w:szCs w:val="18"/>
          <w:lang w:val="fr-FR"/>
        </w:rPr>
        <w:br/>
      </w:r>
      <w:r w:rsidR="00AF7860">
        <w:rPr>
          <w:color w:val="auto"/>
          <w:sz w:val="28"/>
          <w:szCs w:val="28"/>
          <w:lang w:val="fr-FR"/>
        </w:rPr>
        <w:br/>
      </w:r>
      <w:r w:rsidR="005208FE" w:rsidRPr="00AF7860">
        <w:rPr>
          <w:color w:val="FFFFFF" w:themeColor="background1"/>
          <w:sz w:val="28"/>
          <w:szCs w:val="28"/>
          <w:lang w:val="fr-FR"/>
        </w:rPr>
        <w:t>Finalités</w:t>
      </w:r>
      <w:bookmarkStart w:id="6" w:name="_GoBack"/>
      <w:bookmarkEnd w:id="6"/>
    </w:p>
    <w:p w:rsidR="005208FE" w:rsidRPr="003711CA" w:rsidRDefault="005208FE" w:rsidP="004A487A">
      <w:pPr>
        <w:rPr>
          <w:lang w:val="fr-FR"/>
        </w:rPr>
      </w:pPr>
      <w:r w:rsidRPr="003711CA">
        <w:rPr>
          <w:lang w:val="fr-FR"/>
        </w:rPr>
        <w:t>En tant qu</w:t>
      </w:r>
      <w:r w:rsidR="003711CA">
        <w:rPr>
          <w:lang w:val="fr-FR"/>
        </w:rPr>
        <w:t xml:space="preserve">e </w:t>
      </w:r>
      <w:r w:rsidR="003711CA">
        <w:rPr>
          <w:b/>
          <w:color w:val="008BAC" w:themeColor="text1"/>
          <w:lang w:val="fr-FR"/>
        </w:rPr>
        <w:t xml:space="preserve">conseiller thématique </w:t>
      </w:r>
    </w:p>
    <w:p w:rsidR="003711CA" w:rsidRPr="003711CA" w:rsidRDefault="00D66C94" w:rsidP="00D66C94">
      <w:pPr>
        <w:ind w:left="284"/>
        <w:rPr>
          <w:lang w:val="fr-FR"/>
        </w:rPr>
      </w:pPr>
      <w:r w:rsidRPr="00D66C94">
        <w:rPr>
          <w:lang w:val="fr-FR"/>
        </w:rPr>
        <w:t>développer la stratégie, élaborer et proposer des lignes politiques dans les différentes matières</w:t>
      </w:r>
      <w:r>
        <w:rPr>
          <w:lang w:val="fr-FR"/>
        </w:rPr>
        <w:t xml:space="preserve"> </w:t>
      </w:r>
      <w:r w:rsidR="003711CA" w:rsidRPr="003711CA">
        <w:rPr>
          <w:lang w:val="fr-FR"/>
        </w:rPr>
        <w:t>afin de soutenir les instances administratives et politiques dans la prise de décisions.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003711CA">
        <w:rPr>
          <w:b/>
          <w:color w:val="008BAC" w:themeColor="text1"/>
        </w:rPr>
        <w:t>analyste</w:t>
      </w:r>
      <w:proofErr w:type="spellEnd"/>
    </w:p>
    <w:p w:rsidR="00D66C94" w:rsidRDefault="00D66C94" w:rsidP="0007018D">
      <w:pPr>
        <w:ind w:left="284"/>
        <w:rPr>
          <w:lang w:val="fr-FR"/>
        </w:rPr>
      </w:pPr>
      <w:r w:rsidRPr="00D66C94">
        <w:rPr>
          <w:lang w:val="fr-FR"/>
        </w:rPr>
        <w:t>initier et superviser des études dans les différentes matières qui interagissent afin de développer un point de vue stratégique et pouvoir déterminer les axes d'actions à entreprendre.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3711CA" w:rsidRDefault="005208FE" w:rsidP="005208FE">
      <w:pPr>
        <w:tabs>
          <w:tab w:val="left" w:pos="1035"/>
        </w:tabs>
        <w:rPr>
          <w:lang w:val="fr-FR"/>
        </w:rPr>
      </w:pPr>
      <w:r w:rsidRPr="003711CA">
        <w:rPr>
          <w:lang w:val="fr-FR"/>
        </w:rPr>
        <w:t xml:space="preserve">En tant que </w:t>
      </w:r>
      <w:r w:rsidR="003711CA">
        <w:rPr>
          <w:b/>
          <w:color w:val="008BAC" w:themeColor="text1"/>
          <w:lang w:val="fr-FR"/>
        </w:rPr>
        <w:t>développeur</w:t>
      </w:r>
    </w:p>
    <w:p w:rsidR="00BA235C" w:rsidRDefault="00BA235C" w:rsidP="005208FE">
      <w:pPr>
        <w:ind w:left="284"/>
        <w:rPr>
          <w:lang w:val="fr-FR"/>
        </w:rPr>
      </w:pPr>
      <w:r w:rsidRPr="00BA235C">
        <w:rPr>
          <w:lang w:val="fr-FR"/>
        </w:rPr>
        <w:t xml:space="preserve">développer des instruments, des méthodes et/ou des textes réglementaires complexes et innovants afin de réaliser les lignes politiques dans </w:t>
      </w:r>
      <w:r w:rsidR="00D66C94">
        <w:rPr>
          <w:lang w:val="fr-FR"/>
        </w:rPr>
        <w:t>les différentes matières</w:t>
      </w:r>
      <w:r w:rsidRPr="00BA235C">
        <w:rPr>
          <w:lang w:val="fr-FR"/>
        </w:rPr>
        <w: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Default="005208FE" w:rsidP="005208FE">
      <w:pPr>
        <w:tabs>
          <w:tab w:val="left" w:pos="1035"/>
        </w:tabs>
      </w:pPr>
      <w:r w:rsidRPr="005208FE">
        <w:lastRenderedPageBreak/>
        <w:t xml:space="preserve">En </w:t>
      </w:r>
      <w:proofErr w:type="spellStart"/>
      <w:r w:rsidRPr="005208FE">
        <w:t>tant</w:t>
      </w:r>
      <w:proofErr w:type="spellEnd"/>
      <w:r w:rsidRPr="005208FE">
        <w:t xml:space="preserve"> que </w:t>
      </w:r>
      <w:r w:rsidR="003711CA">
        <w:rPr>
          <w:b/>
          <w:color w:val="008BAC" w:themeColor="text1"/>
        </w:rPr>
        <w:t xml:space="preserve">support </w:t>
      </w:r>
      <w:proofErr w:type="spellStart"/>
      <w:r w:rsidR="003711CA">
        <w:rPr>
          <w:b/>
          <w:color w:val="008BAC" w:themeColor="text1"/>
        </w:rPr>
        <w:t>thématique</w:t>
      </w:r>
      <w:proofErr w:type="spellEnd"/>
    </w:p>
    <w:p w:rsidR="003711CA" w:rsidRDefault="003711CA" w:rsidP="00D66C94">
      <w:pPr>
        <w:ind w:left="284"/>
        <w:rPr>
          <w:lang w:val="fr-FR"/>
        </w:rPr>
      </w:pPr>
      <w:r w:rsidRPr="003711CA">
        <w:rPr>
          <w:lang w:val="fr-FR"/>
        </w:rPr>
        <w:t xml:space="preserve">conseiller et accompagner les </w:t>
      </w:r>
      <w:r w:rsidR="00D66C94">
        <w:rPr>
          <w:lang w:val="fr-FR"/>
        </w:rPr>
        <w:t xml:space="preserve">partenaires externes </w:t>
      </w:r>
      <w:r w:rsidRPr="003711CA">
        <w:rPr>
          <w:lang w:val="fr-FR"/>
        </w:rPr>
        <w:t xml:space="preserve">et l'organisation sur </w:t>
      </w:r>
      <w:r w:rsidR="0007018D">
        <w:rPr>
          <w:lang w:val="fr-FR"/>
        </w:rPr>
        <w:t>l</w:t>
      </w:r>
      <w:r w:rsidR="00D66C94">
        <w:rPr>
          <w:lang w:val="fr-FR"/>
        </w:rPr>
        <w:t>es différentes</w:t>
      </w:r>
      <w:r w:rsidRPr="003711CA">
        <w:rPr>
          <w:lang w:val="fr-FR"/>
        </w:rPr>
        <w:t xml:space="preserve"> matière</w:t>
      </w:r>
      <w:r w:rsidR="00D66C94">
        <w:rPr>
          <w:lang w:val="fr-FR"/>
        </w:rPr>
        <w:t>s</w:t>
      </w:r>
      <w:r w:rsidRPr="003711CA">
        <w:rPr>
          <w:lang w:val="fr-FR"/>
        </w:rPr>
        <w:t xml:space="preserve"> afin de les </w:t>
      </w:r>
      <w:r w:rsidR="00BA235C">
        <w:rPr>
          <w:lang w:val="fr-FR"/>
        </w:rPr>
        <w:t>gui</w:t>
      </w:r>
      <w:r w:rsidRPr="003711CA">
        <w:rPr>
          <w:lang w:val="fr-FR"/>
        </w:rPr>
        <w:t xml:space="preserve">der dans leurs activités et </w:t>
      </w:r>
      <w:r w:rsidR="0007018D">
        <w:rPr>
          <w:lang w:val="fr-FR"/>
        </w:rPr>
        <w:t xml:space="preserve">de garantir </w:t>
      </w:r>
      <w:r w:rsidRPr="003711CA">
        <w:rPr>
          <w:lang w:val="fr-FR"/>
        </w:rPr>
        <w:t>la cohérence et la conformité.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r w:rsidR="003711CA">
        <w:rPr>
          <w:b/>
          <w:color w:val="008BAC" w:themeColor="text1"/>
        </w:rPr>
        <w:t>représentant</w:t>
      </w:r>
    </w:p>
    <w:p w:rsidR="00D66C94" w:rsidRPr="00D66C94" w:rsidRDefault="00D66C94" w:rsidP="00D66C94">
      <w:pPr>
        <w:ind w:left="284"/>
        <w:rPr>
          <w:lang w:val="fr-FR"/>
        </w:rPr>
      </w:pPr>
      <w:r w:rsidRPr="00D66C94">
        <w:rPr>
          <w:lang w:val="fr-FR"/>
        </w:rPr>
        <w:t>construire un réseau avec des interlocuteurs stratégiques, représenter l'organisation et défendre les lignes politiques des différentes matières afin de faire accepter la position de l'organisation ou de la Belgique.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3711CA" w:rsidRDefault="005208FE" w:rsidP="005208FE">
      <w:pPr>
        <w:tabs>
          <w:tab w:val="left" w:pos="1035"/>
        </w:tabs>
        <w:rPr>
          <w:lang w:val="fr-FR"/>
        </w:rPr>
      </w:pPr>
      <w:r w:rsidRPr="003711CA">
        <w:rPr>
          <w:lang w:val="fr-FR"/>
        </w:rPr>
        <w:t xml:space="preserve">En tant que </w:t>
      </w:r>
      <w:r w:rsidRPr="003711CA">
        <w:rPr>
          <w:b/>
          <w:color w:val="008BAC" w:themeColor="text1"/>
          <w:lang w:val="fr-FR"/>
        </w:rPr>
        <w:t>gestionnaire de connaissances</w:t>
      </w:r>
    </w:p>
    <w:p w:rsidR="00D66C94" w:rsidRPr="00D66C94" w:rsidRDefault="00D66C94" w:rsidP="00D66C94">
      <w:pPr>
        <w:ind w:left="284"/>
        <w:rPr>
          <w:lang w:val="fr-FR"/>
        </w:rPr>
      </w:pPr>
      <w:r>
        <w:rPr>
          <w:lang w:val="fr-FR"/>
        </w:rPr>
        <w:t>d</w:t>
      </w:r>
      <w:r w:rsidRPr="00D66C94">
        <w:rPr>
          <w:lang w:val="fr-FR"/>
        </w:rPr>
        <w:t>évelopper ses connaissances et se tenir informé de l'évolution dans les différentes matières afin de disposer de connaissances pointues et agir comme une autorité au sein et en dehors de l'organisation.</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635DA8" w:rsidRDefault="005208FE" w:rsidP="00635DA8">
      <w:pPr>
        <w:pStyle w:val="Lijstalinea"/>
        <w:numPr>
          <w:ilvl w:val="0"/>
          <w:numId w:val="10"/>
        </w:numPr>
        <w:ind w:left="567" w:hanging="284"/>
      </w:pPr>
      <w:r>
        <w:t>…</w:t>
      </w:r>
      <w:bookmarkEnd w:id="0"/>
      <w:bookmarkEnd w:id="1"/>
      <w:bookmarkEnd w:id="2"/>
      <w:bookmarkEnd w:id="3"/>
      <w:bookmarkEnd w:id="4"/>
      <w:bookmarkEnd w:id="5"/>
    </w:p>
    <w:p w:rsidR="00635DA8" w:rsidRPr="00635DA8" w:rsidRDefault="00635DA8" w:rsidP="00635DA8">
      <w:pPr>
        <w:tabs>
          <w:tab w:val="left" w:pos="1035"/>
        </w:tabs>
        <w:rPr>
          <w:color w:val="auto"/>
          <w:lang w:val="fr-FR"/>
        </w:rPr>
      </w:pPr>
      <w:r w:rsidRPr="003711CA">
        <w:rPr>
          <w:lang w:val="fr-FR"/>
        </w:rPr>
        <w:t xml:space="preserve">En tant que </w:t>
      </w:r>
      <w:r>
        <w:rPr>
          <w:b/>
          <w:color w:val="008BAC" w:themeColor="text1"/>
          <w:lang w:val="fr-FR"/>
        </w:rPr>
        <w:t xml:space="preserve">chef de projet </w:t>
      </w:r>
      <w:r w:rsidRPr="00635DA8">
        <w:rPr>
          <w:color w:val="auto"/>
          <w:lang w:val="fr-FR"/>
        </w:rPr>
        <w:t>(</w:t>
      </w:r>
      <w:r w:rsidR="002B509C">
        <w:rPr>
          <w:color w:val="auto"/>
          <w:lang w:val="fr-FR"/>
        </w:rPr>
        <w:t>facultatif</w:t>
      </w:r>
      <w:r w:rsidRPr="00635DA8">
        <w:rPr>
          <w:color w:val="auto"/>
          <w:lang w:val="fr-FR"/>
        </w:rPr>
        <w:t>)</w:t>
      </w:r>
    </w:p>
    <w:p w:rsidR="00635DA8" w:rsidRDefault="00635DA8" w:rsidP="00635DA8">
      <w:pPr>
        <w:ind w:left="284"/>
        <w:rPr>
          <w:lang w:val="fr-FR"/>
        </w:rPr>
      </w:pPr>
      <w:r>
        <w:rPr>
          <w:lang w:val="fr-FR"/>
        </w:rPr>
        <w:t>p</w:t>
      </w:r>
      <w:r w:rsidRPr="00635DA8">
        <w:rPr>
          <w:lang w:val="fr-FR"/>
        </w:rPr>
        <w:t xml:space="preserve">lanifier et coordonner </w:t>
      </w:r>
      <w:r w:rsidR="0007018D">
        <w:rPr>
          <w:lang w:val="fr-FR"/>
        </w:rPr>
        <w:t xml:space="preserve">un ou plusieurs </w:t>
      </w:r>
      <w:r w:rsidRPr="00635DA8">
        <w:rPr>
          <w:lang w:val="fr-FR"/>
        </w:rPr>
        <w:t>projet</w:t>
      </w:r>
      <w:r w:rsidR="0007018D">
        <w:rPr>
          <w:lang w:val="fr-FR"/>
        </w:rPr>
        <w:t xml:space="preserve">s </w:t>
      </w:r>
      <w:r w:rsidR="00BA235C">
        <w:rPr>
          <w:lang w:val="fr-FR"/>
        </w:rPr>
        <w:t>multidisciplinaires</w:t>
      </w:r>
      <w:r w:rsidRPr="00635DA8">
        <w:rPr>
          <w:lang w:val="fr-FR"/>
        </w:rPr>
        <w:t xml:space="preserve"> afin d'en réaliser les objectifs dans le respect des délais, des moyens et des critères de qualité.</w:t>
      </w:r>
    </w:p>
    <w:p w:rsidR="00635DA8" w:rsidRDefault="00635DA8" w:rsidP="00635DA8">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635DA8" w:rsidRPr="005208FE" w:rsidRDefault="00635DA8" w:rsidP="00635DA8">
      <w:pPr>
        <w:pStyle w:val="Lijstalinea"/>
        <w:numPr>
          <w:ilvl w:val="0"/>
          <w:numId w:val="10"/>
        </w:numPr>
        <w:ind w:left="567" w:hanging="284"/>
      </w:pPr>
      <w:r w:rsidRPr="005208FE">
        <w:t>…</w:t>
      </w:r>
    </w:p>
    <w:p w:rsidR="00635DA8" w:rsidRDefault="00635DA8" w:rsidP="00635DA8">
      <w:pPr>
        <w:pStyle w:val="Lijstalinea"/>
        <w:numPr>
          <w:ilvl w:val="0"/>
          <w:numId w:val="10"/>
        </w:numPr>
        <w:ind w:left="567" w:hanging="284"/>
      </w:pPr>
      <w:r w:rsidRPr="005208FE">
        <w:t>…</w:t>
      </w:r>
    </w:p>
    <w:p w:rsidR="00635DA8" w:rsidRPr="005208FE" w:rsidRDefault="00635DA8" w:rsidP="00635DA8">
      <w:pPr>
        <w:pStyle w:val="Lijstalinea"/>
        <w:numPr>
          <w:ilvl w:val="0"/>
          <w:numId w:val="10"/>
        </w:numPr>
        <w:ind w:left="567" w:hanging="284"/>
      </w:pPr>
      <w:r>
        <w:t>…</w:t>
      </w:r>
    </w:p>
    <w:p w:rsidR="00635DA8" w:rsidRPr="005208FE" w:rsidRDefault="00635DA8" w:rsidP="00635DA8">
      <w:pPr>
        <w:pStyle w:val="Lijstalinea"/>
        <w:ind w:left="567"/>
      </w:pPr>
    </w:p>
    <w:sectPr w:rsidR="00635DA8"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D66C94">
              <w:rPr>
                <w:rFonts w:asciiTheme="majorHAnsi" w:hAnsiTheme="majorHAnsi"/>
                <w:color w:val="008BAC" w:themeColor="text1"/>
                <w:sz w:val="20"/>
                <w:szCs w:val="20"/>
              </w:rPr>
              <w:t>EXPERTS THEMATIQUES – A5</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D66C94">
              <w:rPr>
                <w:rFonts w:asciiTheme="majorHAnsi" w:hAnsiTheme="majorHAnsi"/>
                <w:color w:val="008BAC" w:themeColor="text1"/>
                <w:sz w:val="20"/>
                <w:szCs w:val="20"/>
              </w:rPr>
              <w:t>EXPERTS THEMATIQUES – A5</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18D"/>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509C"/>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11CA"/>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35DA8"/>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AF7860"/>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235C"/>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66C94"/>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496582746">
      <w:bodyDiv w:val="1"/>
      <w:marLeft w:val="0"/>
      <w:marRight w:val="0"/>
      <w:marTop w:val="0"/>
      <w:marBottom w:val="0"/>
      <w:divBdr>
        <w:top w:val="none" w:sz="0" w:space="0" w:color="auto"/>
        <w:left w:val="none" w:sz="0" w:space="0" w:color="auto"/>
        <w:bottom w:val="none" w:sz="0" w:space="0" w:color="auto"/>
        <w:right w:val="none" w:sz="0" w:space="0" w:color="auto"/>
      </w:divBdr>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51325672">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81728827">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2035758">
      <w:bodyDiv w:val="1"/>
      <w:marLeft w:val="0"/>
      <w:marRight w:val="0"/>
      <w:marTop w:val="0"/>
      <w:marBottom w:val="0"/>
      <w:divBdr>
        <w:top w:val="none" w:sz="0" w:space="0" w:color="auto"/>
        <w:left w:val="none" w:sz="0" w:space="0" w:color="auto"/>
        <w:bottom w:val="none" w:sz="0" w:space="0" w:color="auto"/>
        <w:right w:val="none" w:sz="0" w:space="0" w:color="auto"/>
      </w:divBdr>
    </w:div>
    <w:div w:id="2043171478">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062822148">
      <w:bodyDiv w:val="1"/>
      <w:marLeft w:val="0"/>
      <w:marRight w:val="0"/>
      <w:marTop w:val="0"/>
      <w:marBottom w:val="0"/>
      <w:divBdr>
        <w:top w:val="none" w:sz="0" w:space="0" w:color="auto"/>
        <w:left w:val="none" w:sz="0" w:space="0" w:color="auto"/>
        <w:bottom w:val="none" w:sz="0" w:space="0" w:color="auto"/>
        <w:right w:val="none" w:sz="0" w:space="0" w:color="auto"/>
      </w:divBdr>
    </w:div>
    <w:div w:id="2089690703">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57E7-FCD5-4A21-B02C-97FD6CD7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1694</Characters>
  <Application>Microsoft Office Word</Application>
  <DocSecurity>0</DocSecurity>
  <Lines>14</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EXPERTS THEMATIQUES – A4</vt:lpstr>
      <vt:lpstr>EXPERTS SUPPORT A L’ORGANISATION – A1</vt:lpstr>
      <vt:lpstr/>
    </vt:vector>
  </TitlesOfParts>
  <Company>FOD PO</Company>
  <LinksUpToDate>false</LinksUpToDate>
  <CharactersWithSpaces>1999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EXPERTS THEMATIQUES – A5</dc:title>
  <dc:creator>Matthieu Mauroit</dc:creator>
  <cp:lastModifiedBy>Depoorter Ann</cp:lastModifiedBy>
  <cp:revision>4</cp:revision>
  <cp:lastPrinted>2012-06-25T13:43:00Z</cp:lastPrinted>
  <dcterms:created xsi:type="dcterms:W3CDTF">2017-06-09T08:27:00Z</dcterms:created>
  <dcterms:modified xsi:type="dcterms:W3CDTF">2017-06-20T07:01:00Z</dcterms:modified>
</cp:coreProperties>
</file>