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776F01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50BF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établir, adapter et/ou vérifier des documents administratifs qui nécessitent une analyse limitée du contenu suivant les procédures ou règles en vigueur afin d'assurer que le service ou le client dispose à temps des documents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effectuer différentes tâches pratiques lors d'activités ou d'événements et s'adapter à des situations inattendues afin de contribuer à l'organisation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répondre à des questions ou des plaintes concrètes de clients en choisissant parmi des alternatives existantes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classer des dossiers, des documents ou d'autres informations pertinentes pour le service selon les procédures ou règles et/ou encoder et adapter des données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76F0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76F0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76F01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E754-3E6F-48DC-8473-8D18FF6F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AGENTS DE SUPPORT – D</vt:lpstr>
      <vt:lpstr>EXPERTS SUPPORT A L’ORGANISATION – A1</vt:lpstr>
      <vt:lpstr/>
    </vt:vector>
  </TitlesOfParts>
  <Company>FOD PO</Company>
  <LinksUpToDate>false</LinksUpToDate>
  <CharactersWithSpaces>1426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C</dc:title>
  <dc:creator>Matthieu Mauroit</dc:creator>
  <cp:lastModifiedBy>Depoorter Ann</cp:lastModifiedBy>
  <cp:revision>2</cp:revision>
  <cp:lastPrinted>2012-06-25T13:43:00Z</cp:lastPrinted>
  <dcterms:created xsi:type="dcterms:W3CDTF">2017-06-16T07:50:00Z</dcterms:created>
  <dcterms:modified xsi:type="dcterms:W3CDTF">2017-06-16T07:50:00Z</dcterms:modified>
</cp:coreProperties>
</file>